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26" w:rsidRPr="005527EC" w:rsidRDefault="00C35D26" w:rsidP="00C35D2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Консультация для родителей</w:t>
      </w:r>
    </w:p>
    <w:p w:rsidR="00C35D26" w:rsidRDefault="00C35D26" w:rsidP="00C35D2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«Техническое творчество в жизни ребёнка»</w:t>
      </w:r>
    </w:p>
    <w:p w:rsidR="00B210F9" w:rsidRDefault="00F830C1" w:rsidP="00C35D2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210F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Подготовили воспитатели:</w:t>
      </w:r>
    </w:p>
    <w:p w:rsidR="00F830C1" w:rsidRDefault="00B210F9" w:rsidP="00C35D2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F830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Подпрятова</w:t>
      </w:r>
      <w:proofErr w:type="spellEnd"/>
      <w:r w:rsidR="00F830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F830C1" w:rsidRPr="00F830C1" w:rsidRDefault="00F830C1" w:rsidP="00C35D26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</w:t>
      </w:r>
      <w:r w:rsidR="00B210F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Фесенко Е.Р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творчество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юных – наиболее многогранная и интересная область детской увлеченности, мир романтики, поисков и фантазии. Это не только мечты и грезы, разумная занятость детей, развитие эстетических чувств и способностей, но и большие педагогические, психологические, философские, социологические проблемы.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 технического моделирования и конструирования для</w:t>
      </w:r>
      <w:r w:rsid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обучающихся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велико. Мир техники очень велик и разнообразен. Моделирование и конструирование позволяют лучше познать ее, развивать конструкторские способности, техническое мышление и способствует познанию окружающей действительности. Занимаясь техническим творчеством, обучающиеся могут практически применять и использовать полученные знания в различных областях техники, что в будущем облегчит им сознательный выбор профессии и последующее овладение специальностью.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научно-технического прогресса, происходящего в обществе, нельзя быть всесторонне развитым человеком, не имея представления о достижениях науки, техники, производства независимо от сферы деятельности индивида</w:t>
      </w:r>
      <w:r w:rsidR="00517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в мир техники и технического творчества ребёнок делает при знакомстве с технической игрушкой дома и в детском саду. В познавательном плане это область представлений о технических образах, понятиях, видах «большой» техники, её назначения, рабочих функциях. Дошкольникам присущ активный познавательный интерес, выражающий в стремлении узнать «что там внутри», разобрать игрушку с целью выяснить, как она устроена и действует. Вместе с тем проявляется желание созидать – смастерить, построить что-то своими руками. Ребята охотно играют с игровыми наборами – конструктором, позволяющим варьировать сочетание одних и тех же технических элементов в различных комбинациях. Пытаются дети применять в своем творчестве и разнообразный подсобный материал, который оказывается под руками.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техническим моделированием понимается один из видов технической деятельности, заключающей в воспроизведении объектов окружающей действительности в увеличенном или уменьшенном масштабе путем 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копирования объектов в соответствии со схемами, чертежами, без внесения существенных изменений.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моделирование не следует </w:t>
      </w:r>
      <w:proofErr w:type="gramStart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простое воспроизведение готовых чертежей, копирование графических и наглядных изображений, хотя на начальных этапах обучения именно такой метод широко применяется уже в школьной практике и является ведущим в работе. При постройке несложных самоходных моделей формируется понятия о конструкциях машин и механизмов, их назначение и действий, идет освоение трудовых навыков, техническое конструирование – создание различных технических объектов, в процессе которого мыслительная и практическая деятельность направлена на то, чтобы сделать вещь, предмет, которые несут в себе элемент новизны, не повторяют и не дублируют, в отличие от моделирования, действительные объекты. Можно ли научить конструированию дошкольников? Да, и об этом свидетельствуют опыт передовых воспитателей, выставки технического творчества. Дети – неутомимые конструкторы, их технические решения остроумны, оригинальны.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– сложный, многогр</w:t>
      </w:r>
      <w:r w:rsidR="0051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анный, творческий процесс.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нет мелочей, начиная с постановки цели труда и заканчивая готовым изделием. Нельзя давать детям непосильные задания, работы должны быть выбраны с учетом возрастных особенностей обучающихся. Главное, чтобы дети самостоятельно думали и, создавая новую поделку, вносили в ее конструкцию что-то новое. Пусть ребята фантазируют, ощутят радость познания, радость труда.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педагогов дошкольных учреждений в этом направлении становятся: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Пробудить в ребенке интерес к техническому образованию, инженерным дисциплинам, математике и предметам естественнонаучного цикла.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склонности и способности ребенка к математике и предметам естественнонаучного цикла.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качественного овладения дошкольниками знаниями по выбранным предметам и для развития врожденных способностей к освоению этих предметов.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педагоги ДОУ призваны заронить интерес к инженерии; способствовать формированию и развитию </w:t>
      </w:r>
      <w:proofErr w:type="spellStart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прединженерного</w:t>
      </w:r>
      <w:proofErr w:type="spellEnd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которое формируется на основе научно-технической деятельности. Конструирование, как вид детского творчества, способствует активному формированию технического мышления: благодаря ему ребенок познает основы графической грамоты, учится пользоваться чертежами, выкройками, эскизами, что способствует развитию его пространственного, математического мышления. Таким образом, можно констатировать, что в процессе конструирования дошкольник опирается на свои умственные способности, в тоже время, и само конструирование является средством умственного развития.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детском саду, с ребятами мы создаем работа</w:t>
      </w:r>
      <w:r w:rsidR="00517F3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модели,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используем различные конструкторы: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LEGO Education </w:t>
      </w:r>
      <w:proofErr w:type="spellStart"/>
      <w:r w:rsidRPr="0055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55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9580, 9585;</w:t>
      </w:r>
    </w:p>
    <w:p w:rsidR="00C35D26" w:rsidRPr="001348BA" w:rsidRDefault="001348BA" w:rsidP="00134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34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LEGO Education </w:t>
      </w:r>
      <w:proofErr w:type="spellStart"/>
      <w:r w:rsidRPr="0055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134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2.0;</w:t>
      </w:r>
    </w:p>
    <w:p w:rsidR="00C35D26" w:rsidRPr="00F830C1" w:rsidRDefault="001348BA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</w:t>
      </w:r>
      <w:r w:rsidRPr="00F8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Pr="00F83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D26" w:rsidRPr="001348BA" w:rsidRDefault="001348BA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8BA">
        <w:rPr>
          <w:rFonts w:ascii="Times New Roman" w:hAnsi="Times New Roman" w:cs="Times New Roman"/>
          <w:sz w:val="28"/>
          <w:szCs w:val="28"/>
        </w:rPr>
        <w:t>Набор «</w:t>
      </w:r>
      <w:proofErr w:type="spellStart"/>
      <w:r w:rsidRPr="001348BA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Pr="001348BA">
        <w:rPr>
          <w:rFonts w:ascii="Times New Roman" w:hAnsi="Times New Roman" w:cs="Times New Roman"/>
          <w:sz w:val="28"/>
          <w:szCs w:val="28"/>
        </w:rPr>
        <w:t>» (Гигант)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D26" w:rsidRPr="005527EC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B0" w:rsidRPr="0088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Мини-робот </w:t>
      </w:r>
      <w:proofErr w:type="spellStart"/>
      <w:r w:rsidR="00884DB0" w:rsidRPr="0088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Bee-Bot</w:t>
      </w:r>
      <w:proofErr w:type="spellEnd"/>
      <w:r w:rsidR="00884DB0" w:rsidRPr="0088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Умная пчела</w:t>
      </w:r>
      <w:r w:rsidRPr="00884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D26" w:rsidRPr="0056516C" w:rsidRDefault="00884DB0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="0056516C" w:rsidRPr="005651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Boot</w:t>
      </w:r>
      <w:r w:rsidR="0056516C" w:rsidRPr="0056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Botli</w:t>
      </w:r>
      <w:proofErr w:type="spellEnd"/>
      <w:r w:rsidR="00565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D26" w:rsidRDefault="00C35D26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 только один:</w:t>
      </w:r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развить </w:t>
      </w:r>
      <w:proofErr w:type="spellStart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прединженерное</w:t>
      </w:r>
      <w:proofErr w:type="spellEnd"/>
      <w:r w:rsidRPr="0055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конструктивно-технические способности у дошкольников необходимо целенаправленное систематическое руководство детской конструктивной деятельностью и нельзя ограничиваться выбором только одного конструктора – конструкторов должно быть несколько.</w:t>
      </w:r>
    </w:p>
    <w:p w:rsidR="001348BA" w:rsidRDefault="001348BA" w:rsidP="00C3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8BA" w:rsidRPr="0056516C" w:rsidRDefault="001348BA" w:rsidP="00C35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6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348BA" w:rsidRDefault="001348BA" w:rsidP="00C35D26">
      <w:pPr>
        <w:spacing w:after="0" w:line="240" w:lineRule="auto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48BA">
        <w:rPr>
          <w:rFonts w:ascii="Times New Roman" w:hAnsi="Times New Roman" w:cs="Times New Roman"/>
          <w:sz w:val="28"/>
          <w:szCs w:val="28"/>
        </w:rPr>
        <w:t xml:space="preserve">. Филиппов С.А. Робототехника для детей и родителей. – </w:t>
      </w:r>
      <w:proofErr w:type="spellStart"/>
      <w:r w:rsidRPr="001348BA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348BA">
        <w:rPr>
          <w:rFonts w:ascii="Times New Roman" w:hAnsi="Times New Roman" w:cs="Times New Roman"/>
          <w:sz w:val="28"/>
          <w:szCs w:val="28"/>
        </w:rPr>
        <w:t>.:Наука</w:t>
      </w:r>
      <w:proofErr w:type="spellEnd"/>
      <w:proofErr w:type="gramEnd"/>
      <w:r w:rsidRPr="001348BA">
        <w:rPr>
          <w:rFonts w:ascii="Times New Roman" w:hAnsi="Times New Roman" w:cs="Times New Roman"/>
          <w:sz w:val="28"/>
          <w:szCs w:val="28"/>
        </w:rPr>
        <w:t xml:space="preserve">, 2010, 195 стр. </w:t>
      </w:r>
    </w:p>
    <w:p w:rsidR="001348BA" w:rsidRDefault="001348BA" w:rsidP="00C35D26">
      <w:pPr>
        <w:spacing w:after="0" w:line="240" w:lineRule="auto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48BA">
        <w:rPr>
          <w:rFonts w:ascii="Times New Roman" w:hAnsi="Times New Roman" w:cs="Times New Roman"/>
          <w:sz w:val="28"/>
          <w:szCs w:val="28"/>
        </w:rPr>
        <w:t xml:space="preserve">. Программное обеспечение LEGO </w:t>
      </w:r>
      <w:proofErr w:type="spellStart"/>
      <w:r w:rsidRPr="001348BA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B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134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8BA" w:rsidRDefault="001348BA" w:rsidP="00C35D26">
      <w:pPr>
        <w:spacing w:after="0" w:line="240" w:lineRule="auto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48BA">
        <w:rPr>
          <w:rFonts w:ascii="Times New Roman" w:hAnsi="Times New Roman" w:cs="Times New Roman"/>
          <w:sz w:val="28"/>
          <w:szCs w:val="28"/>
        </w:rPr>
        <w:t>. Интернет-ресурсы</w:t>
      </w:r>
    </w:p>
    <w:p w:rsidR="001348BA" w:rsidRDefault="001348BA" w:rsidP="001348BA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http://xn----8sbhby8arey.xn--p1ai/</w:t>
        </w:r>
      </w:hyperlink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BA" w:rsidRDefault="001348BA" w:rsidP="001348BA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http://фгос-игра.рф</w:t>
        </w:r>
      </w:hyperlink>
    </w:p>
    <w:p w:rsidR="001348BA" w:rsidRDefault="001348BA" w:rsidP="001348BA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http://фгос-игра.рф/obuchenie</w:t>
        </w:r>
      </w:hyperlink>
    </w:p>
    <w:p w:rsidR="001348BA" w:rsidRDefault="001348BA" w:rsidP="001348BA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http://фгос-игра.рф/interactive/</w:t>
        </w:r>
      </w:hyperlink>
      <w:r w:rsidRPr="0013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83" w:rsidRDefault="001348BA" w:rsidP="001348BA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84DB0" w:rsidRPr="00D1066D">
          <w:rPr>
            <w:rStyle w:val="a3"/>
            <w:rFonts w:ascii="Times New Roman" w:hAnsi="Times New Roman" w:cs="Times New Roman"/>
            <w:sz w:val="28"/>
            <w:szCs w:val="28"/>
          </w:rPr>
          <w:t>http://фгос-игра.рф/2016-08-10-11-49-38/o-tekhnoparke</w:t>
        </w:r>
      </w:hyperlink>
    </w:p>
    <w:p w:rsidR="00884DB0" w:rsidRPr="00884DB0" w:rsidRDefault="00884DB0" w:rsidP="00884DB0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830C1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D10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https://static-  eu.insales.ru/files/1/4435/5493075/original/LER_2936_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Робот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Ботли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._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</w:rPr>
          <w:t>Базовый</w:t>
        </w:r>
        <w:r w:rsidRPr="00D106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..pdf</w:t>
        </w:r>
      </w:hyperlink>
    </w:p>
    <w:sectPr w:rsidR="00884DB0" w:rsidRPr="0088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786"/>
    <w:multiLevelType w:val="multilevel"/>
    <w:tmpl w:val="07B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3"/>
    <w:rsid w:val="001348BA"/>
    <w:rsid w:val="002805FF"/>
    <w:rsid w:val="00426D8B"/>
    <w:rsid w:val="004A6613"/>
    <w:rsid w:val="00517F33"/>
    <w:rsid w:val="005527EC"/>
    <w:rsid w:val="0056516C"/>
    <w:rsid w:val="007439C4"/>
    <w:rsid w:val="00884DB0"/>
    <w:rsid w:val="00B210F9"/>
    <w:rsid w:val="00C35D26"/>
    <w:rsid w:val="00D93B83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9D5B"/>
  <w15:docId w15:val="{43BFC428-4DD6-4F54-AE7A-57EF788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8BA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88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obuchenie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2;&#1075;&#1086;&#1089;-&#1080;&#1075;&#1088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hby8arey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2;&#1075;&#1086;&#1089;-&#1080;&#1075;&#1088;&#1072;.&#1088;&#1092;/2016-08-10-11-49-38/o-tekhnopar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75;&#1086;&#1089;-&#1080;&#1075;&#1088;&#1072;.&#1088;&#1092;/interac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4892-76AE-4052-9E49-5DADE31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Денис Подпрятов</cp:lastModifiedBy>
  <cp:revision>10</cp:revision>
  <dcterms:created xsi:type="dcterms:W3CDTF">2018-12-16T09:59:00Z</dcterms:created>
  <dcterms:modified xsi:type="dcterms:W3CDTF">2020-11-19T07:36:00Z</dcterms:modified>
</cp:coreProperties>
</file>