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1714E90B" wp14:editId="183D152E">
            <wp:extent cx="581660" cy="735965"/>
            <wp:effectExtent l="0" t="0" r="889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100"/>
          <w:szCs w:val="20"/>
          <w:lang w:eastAsia="ru-RU"/>
        </w:rPr>
        <w:t>АДМИНИСТРАЦИЯ ГОРОДА БЕЛГОРОДА</w:t>
      </w: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  <w:t>УПРАВЛЕНИЕ ОБРАЗОВАНИЯ</w:t>
      </w: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</w:p>
    <w:p w:rsidR="00C86B11" w:rsidRPr="001522BA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 ОБРАЗОВАТЕЛЬНОЕ УЧРЕЖДЕНИЕ ДЕТСКИЙ САД №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РАЗВИТИЯ РЕБЕНКА</w:t>
      </w:r>
    </w:p>
    <w:p w:rsidR="00C86B11" w:rsidRPr="001522BA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«ЗОЛОТОЙ КЛЮЧИК»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БЕЛГОРОДА</w:t>
      </w:r>
    </w:p>
    <w:p w:rsidR="00C86B11" w:rsidRPr="00A40E79" w:rsidRDefault="00C86B11" w:rsidP="00C86B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  <w:t>308000, г. Белгород, ул. Шумилова, 12-а</w:t>
      </w:r>
    </w:p>
    <w:p w:rsidR="00C86B11" w:rsidRPr="00A40E79" w:rsidRDefault="00C86B11" w:rsidP="00C86B11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B11" w:rsidRPr="00A40E79" w:rsidRDefault="00C86B11" w:rsidP="00C86B11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86B11" w:rsidRPr="00A40E79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119</w:t>
      </w:r>
    </w:p>
    <w:p w:rsidR="00C86B11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регионального проекта </w:t>
      </w:r>
    </w:p>
    <w:p w:rsidR="00C86B11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«Физическое воспитание детей </w:t>
      </w:r>
    </w:p>
    <w:p w:rsidR="00C86B11" w:rsidRPr="001522BA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 (от 6 до 7 лет)»</w:t>
      </w:r>
    </w:p>
    <w:p w:rsidR="00C86B11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6B11" w:rsidRPr="001522BA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6B11" w:rsidRPr="001522BA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управления образования администрации                             г. Белгорода «О реализации регионального проекта «Физическое воспитание детей дошкольного возраста (от 6 до 7 лет) («Навстречу комплексу ГТО»)»» </w:t>
      </w:r>
      <w:r w:rsidRPr="000D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0D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D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  </w:t>
      </w:r>
    </w:p>
    <w:p w:rsidR="00C86B11" w:rsidRPr="001522BA" w:rsidRDefault="00C86B11" w:rsidP="00C86B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рабочую группу по реализации регионального проекта «Физическое воспитание детей дошкольного возраста (от 6 до 7 лет) («Навстречу комплексу ГТО»)» в следующем составе: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заведующий,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Бабич Е.И., старший воспитатель,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Удовенко О., инструктор по физической культуре,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Жученко В.В., воспитатель,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Широких М.М., воспитатель.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Старшему воспитателю Бабич Е.И.: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методическое обеспечение проекта,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плана работы на летний период и на 2016-2017 учебный год учитывать реализацию регионального проекта,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 ДОУ выполнение мероприятий согласно календарному плану-графику работ по проекту.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Инструктору по физической культуре Удовенко О.: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отобрать детей с основной группой физической нагрузки для участия в проекте,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входное и итоговое тестирование с детьми, участвующими в проекте,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подводящие упражнения и комплекс ГТО для детей 6-7 лет.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Старшему воспитателю Бабич Е.И совместно с инструктором по физической культуре Удовенко О.: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методические рекомендации для подготовки и сдачи комплекса ГТО,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сценарий праздника.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контроль качества выполнения мероприятий и сроков выполнения согласно календарному плану-графику работ по проекту.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Воспитателям Жученко В.В. и Широких М.М: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опрос родителей на участие детей в региональном проекте «Физическое воспитание детей дошкольного возраста (от 6 до 7 лет) «Навстречу комплексу ГТО»,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заключить с родителями дополнительное соглашение на участие в вышеуказанном проекте,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присутствие детей в рамках проведения проекта,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содействие ДОУ в реализации проекта.</w:t>
      </w:r>
    </w:p>
    <w:p w:rsidR="00C86B11" w:rsidRPr="0050343A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приказа оставляю за собой.</w:t>
      </w:r>
    </w:p>
    <w:p w:rsidR="00C86B11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1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аведующий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1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№ 14                                                          Е.И. Чепелева</w:t>
      </w: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B5" w:rsidRDefault="00EF61B5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B5" w:rsidRDefault="00EF61B5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B5" w:rsidRDefault="00EF61B5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238" w:rsidRDefault="00EF61B5">
      <w:bookmarkStart w:id="0" w:name="_GoBack"/>
      <w:bookmarkEnd w:id="0"/>
    </w:p>
    <w:sectPr w:rsidR="00393238" w:rsidSect="00EF61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C44F9"/>
    <w:multiLevelType w:val="hybridMultilevel"/>
    <w:tmpl w:val="746E2C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11"/>
    <w:rsid w:val="000E5330"/>
    <w:rsid w:val="00153BB7"/>
    <w:rsid w:val="003368D8"/>
    <w:rsid w:val="00461932"/>
    <w:rsid w:val="00A06E44"/>
    <w:rsid w:val="00BD31F4"/>
    <w:rsid w:val="00C86B11"/>
    <w:rsid w:val="00EA0420"/>
    <w:rsid w:val="00E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38CD-9AB6-4BEF-B4C9-A51FFC6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2016-11-24T12:57:00Z</dcterms:created>
  <dcterms:modified xsi:type="dcterms:W3CDTF">2016-12-02T11:34:00Z</dcterms:modified>
</cp:coreProperties>
</file>