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1E5" w:rsidRDefault="007141E5" w:rsidP="00142227">
      <w:pPr>
        <w:pStyle w:val="Default"/>
        <w:jc w:val="center"/>
      </w:pPr>
      <w:r w:rsidRPr="007141E5">
        <w:t xml:space="preserve">Консультация </w:t>
      </w:r>
      <w:r>
        <w:t>для родителей</w:t>
      </w:r>
    </w:p>
    <w:p w:rsidR="00142227" w:rsidRDefault="00142227" w:rsidP="00142227">
      <w:pPr>
        <w:pStyle w:val="Default"/>
        <w:jc w:val="center"/>
      </w:pPr>
    </w:p>
    <w:p w:rsidR="00142227" w:rsidRPr="00142227" w:rsidRDefault="00142227" w:rsidP="00142227">
      <w:pPr>
        <w:pStyle w:val="Default"/>
        <w:jc w:val="center"/>
        <w:rPr>
          <w:b/>
          <w:i/>
          <w:color w:val="FF0000"/>
          <w:sz w:val="16"/>
          <w:szCs w:val="16"/>
        </w:rPr>
      </w:pPr>
      <w:r w:rsidRPr="00142227">
        <w:rPr>
          <w:b/>
          <w:i/>
          <w:color w:val="FF0000"/>
        </w:rPr>
        <w:t>КАК МЫ НАРУШАЕМ ПРАВА РЕБЕНКА?</w:t>
      </w:r>
    </w:p>
    <w:p w:rsidR="00142227" w:rsidRPr="00142227" w:rsidRDefault="00142227" w:rsidP="00142227">
      <w:pPr>
        <w:pStyle w:val="Default"/>
        <w:jc w:val="center"/>
        <w:rPr>
          <w:b/>
          <w:i/>
          <w:color w:val="FF0000"/>
          <w:sz w:val="16"/>
          <w:szCs w:val="16"/>
        </w:rPr>
      </w:pPr>
    </w:p>
    <w:p w:rsidR="00142227" w:rsidRPr="00142227" w:rsidRDefault="00142227" w:rsidP="007141E5">
      <w:pPr>
        <w:pStyle w:val="Default"/>
        <w:jc w:val="both"/>
      </w:pPr>
    </w:p>
    <w:p w:rsidR="007141E5" w:rsidRDefault="00142227" w:rsidP="00142227">
      <w:pPr>
        <w:pStyle w:val="Default"/>
        <w:jc w:val="right"/>
      </w:pPr>
      <w:r>
        <w:t>Подготовила социальный педагог</w:t>
      </w:r>
    </w:p>
    <w:p w:rsidR="007141E5" w:rsidRPr="007141E5" w:rsidRDefault="00142227" w:rsidP="00142227">
      <w:pPr>
        <w:pStyle w:val="Default"/>
        <w:jc w:val="right"/>
      </w:pPr>
      <w:proofErr w:type="spellStart"/>
      <w:r>
        <w:t>Гонюкова</w:t>
      </w:r>
      <w:proofErr w:type="spellEnd"/>
      <w:r>
        <w:t xml:space="preserve"> Наталья Геннадьевна</w:t>
      </w:r>
    </w:p>
    <w:p w:rsidR="007141E5" w:rsidRDefault="007141E5" w:rsidP="007141E5">
      <w:pPr>
        <w:pStyle w:val="Default"/>
        <w:jc w:val="both"/>
      </w:pPr>
    </w:p>
    <w:p w:rsidR="007141E5" w:rsidRDefault="007141E5" w:rsidP="007141E5">
      <w:pPr>
        <w:pStyle w:val="Default"/>
        <w:jc w:val="both"/>
        <w:rPr>
          <w:sz w:val="16"/>
          <w:szCs w:val="16"/>
        </w:rPr>
      </w:pPr>
      <w:r w:rsidRPr="007141E5">
        <w:t xml:space="preserve">1. Приказы, команды: убери, перестань, быстро домой, замолчи и т. д. - несут неуважение к ребѐнку, </w:t>
      </w:r>
      <w:proofErr w:type="gramStart"/>
      <w:r w:rsidRPr="007141E5">
        <w:t>который</w:t>
      </w:r>
      <w:proofErr w:type="gramEnd"/>
      <w:r w:rsidRPr="007141E5">
        <w:t xml:space="preserve"> начинает чувствовать себя бесправным, а то и брошенным в беде. </w:t>
      </w:r>
    </w:p>
    <w:p w:rsidR="00DD1BFD" w:rsidRPr="00DD1BFD" w:rsidRDefault="00DD1BFD" w:rsidP="007141E5">
      <w:pPr>
        <w:pStyle w:val="Default"/>
        <w:jc w:val="both"/>
        <w:rPr>
          <w:sz w:val="16"/>
          <w:szCs w:val="16"/>
        </w:rPr>
      </w:pPr>
    </w:p>
    <w:p w:rsidR="007141E5" w:rsidRDefault="007141E5" w:rsidP="007141E5">
      <w:pPr>
        <w:pStyle w:val="Default"/>
        <w:jc w:val="both"/>
        <w:rPr>
          <w:sz w:val="16"/>
          <w:szCs w:val="16"/>
        </w:rPr>
      </w:pPr>
      <w:r w:rsidRPr="007141E5">
        <w:t>2. Предупрежд</w:t>
      </w:r>
      <w:r w:rsidR="0024694F">
        <w:t>ения, предостережения, угрозы: «</w:t>
      </w:r>
      <w:r w:rsidRPr="007141E5">
        <w:t>если т</w:t>
      </w:r>
      <w:r w:rsidR="0024694F">
        <w:t xml:space="preserve">ы не прекратишь плакать, я уйду», «смотри, </w:t>
      </w:r>
      <w:proofErr w:type="gramStart"/>
      <w:r w:rsidR="0024694F">
        <w:t>как бы не стало</w:t>
      </w:r>
      <w:proofErr w:type="gramEnd"/>
      <w:r w:rsidR="0024694F">
        <w:t xml:space="preserve"> хуже»</w:t>
      </w:r>
      <w:r w:rsidRPr="007141E5">
        <w:t xml:space="preserve">, - загоняют ребѐнка в тупик, при частом повторении ребѐнок привыкает и перестаѐт на них реагировать. </w:t>
      </w:r>
    </w:p>
    <w:p w:rsidR="00DD1BFD" w:rsidRPr="00DD1BFD" w:rsidRDefault="00DD1BFD" w:rsidP="007141E5">
      <w:pPr>
        <w:pStyle w:val="Default"/>
        <w:jc w:val="both"/>
        <w:rPr>
          <w:sz w:val="16"/>
          <w:szCs w:val="16"/>
        </w:rPr>
      </w:pPr>
    </w:p>
    <w:p w:rsidR="007141E5" w:rsidRDefault="00DD1BFD" w:rsidP="007141E5">
      <w:pPr>
        <w:pStyle w:val="Default"/>
        <w:jc w:val="both"/>
        <w:rPr>
          <w:sz w:val="16"/>
          <w:szCs w:val="16"/>
        </w:rPr>
      </w:pPr>
      <w:r>
        <w:t>3</w:t>
      </w:r>
      <w:r w:rsidR="0024694F">
        <w:t>. Советы, готовые решения: «А ты возьми и скажи...», «</w:t>
      </w:r>
      <w:r w:rsidR="007141E5" w:rsidRPr="007141E5">
        <w:t>По-</w:t>
      </w:r>
      <w:r w:rsidR="0024694F">
        <w:t>моему, нужно пойти и извиниться»</w:t>
      </w:r>
      <w:r w:rsidR="007141E5" w:rsidRPr="007141E5">
        <w:t>. Дети не склонны прислушиваться к нашим советам. Каждый раз, советуя что-либо ребенку, мы как бы сообщаем ему, что он еще мал и неопытен, а мы умнее его и наперед все знаем. Так</w:t>
      </w:r>
      <w:r w:rsidR="0024694F">
        <w:t>ая позиция родителей - позиция «сверху»</w:t>
      </w:r>
      <w:r w:rsidR="007141E5" w:rsidRPr="007141E5">
        <w:t xml:space="preserve"> - раздражает детей, а главное, не оставляет у них желания рассказать больше о своей проблеме. </w:t>
      </w:r>
    </w:p>
    <w:p w:rsidR="00DD1BFD" w:rsidRPr="00DD1BFD" w:rsidRDefault="00DD1BFD" w:rsidP="007141E5">
      <w:pPr>
        <w:pStyle w:val="Default"/>
        <w:jc w:val="both"/>
        <w:rPr>
          <w:sz w:val="16"/>
          <w:szCs w:val="16"/>
          <w:vertAlign w:val="superscript"/>
        </w:rPr>
      </w:pPr>
    </w:p>
    <w:p w:rsidR="007141E5" w:rsidRDefault="00DD1BFD" w:rsidP="007141E5">
      <w:pPr>
        <w:pStyle w:val="Default"/>
        <w:jc w:val="both"/>
        <w:rPr>
          <w:sz w:val="16"/>
          <w:szCs w:val="16"/>
        </w:rPr>
      </w:pPr>
      <w:r>
        <w:t>4</w:t>
      </w:r>
      <w:r w:rsidR="007141E5" w:rsidRPr="007141E5">
        <w:t>.</w:t>
      </w:r>
      <w:r w:rsidR="0024694F">
        <w:t xml:space="preserve"> Критика, выговоры, обвинения: «На что это похоже!», «</w:t>
      </w:r>
      <w:r w:rsidR="007141E5" w:rsidRPr="007141E5">
        <w:t>Опять все сделала не т</w:t>
      </w:r>
      <w:r w:rsidR="0024694F">
        <w:t>ак!», «Вечно ты!..»</w:t>
      </w:r>
      <w:r w:rsidR="007141E5" w:rsidRPr="007141E5">
        <w:t xml:space="preserve">. Такие фразы вызывают у детей либо активную защиту, либо уныние, подавленность, разочарование в себе и в своих отношениях с родителем. В этом случае у ребенка формируется низкая самооценка. </w:t>
      </w:r>
    </w:p>
    <w:p w:rsidR="00DD1BFD" w:rsidRPr="00DD1BFD" w:rsidRDefault="00DD1BFD" w:rsidP="007141E5">
      <w:pPr>
        <w:pStyle w:val="Default"/>
        <w:jc w:val="both"/>
        <w:rPr>
          <w:sz w:val="16"/>
          <w:szCs w:val="16"/>
        </w:rPr>
      </w:pPr>
    </w:p>
    <w:p w:rsidR="00DD1BFD" w:rsidRDefault="00DD1BFD" w:rsidP="007141E5">
      <w:pPr>
        <w:pStyle w:val="Default"/>
        <w:jc w:val="both"/>
      </w:pPr>
      <w:r>
        <w:t>5</w:t>
      </w:r>
      <w:r w:rsidR="0024694F">
        <w:t>. Обзывание, высмеивание: «</w:t>
      </w:r>
      <w:proofErr w:type="gramStart"/>
      <w:r w:rsidR="0024694F">
        <w:t>Плакса-вакса</w:t>
      </w:r>
      <w:proofErr w:type="gramEnd"/>
      <w:r w:rsidR="0024694F">
        <w:t>», «</w:t>
      </w:r>
      <w:r w:rsidR="007141E5" w:rsidRPr="007141E5">
        <w:t xml:space="preserve">Ты плохая </w:t>
      </w:r>
      <w:r w:rsidR="0024694F">
        <w:t>девочка»</w:t>
      </w:r>
      <w:r w:rsidR="00910D35">
        <w:t xml:space="preserve">, </w:t>
      </w:r>
      <w:r w:rsidR="0024694F">
        <w:t>«Какой же ты лентяй!»</w:t>
      </w:r>
      <w:r w:rsidR="007141E5" w:rsidRPr="007141E5">
        <w:t xml:space="preserve"> Все это - лучш</w:t>
      </w:r>
      <w:r w:rsidR="0024694F">
        <w:t>ий способ оттолкнуть ребенка и «помочь»</w:t>
      </w:r>
      <w:r w:rsidR="007141E5" w:rsidRPr="007141E5">
        <w:t xml:space="preserve"> ему разувериться в себе. </w:t>
      </w:r>
    </w:p>
    <w:p w:rsidR="00910D35" w:rsidRDefault="00910D35" w:rsidP="007141E5">
      <w:pPr>
        <w:pStyle w:val="Default"/>
        <w:jc w:val="both"/>
      </w:pPr>
    </w:p>
    <w:p w:rsidR="007141E5" w:rsidRDefault="00DD1BFD" w:rsidP="007141E5">
      <w:pPr>
        <w:pStyle w:val="Default"/>
        <w:jc w:val="both"/>
        <w:rPr>
          <w:sz w:val="16"/>
          <w:szCs w:val="16"/>
        </w:rPr>
      </w:pPr>
      <w:r>
        <w:t>6</w:t>
      </w:r>
      <w:r w:rsidR="00142227">
        <w:t xml:space="preserve"> Догадки, интерпретации.</w:t>
      </w:r>
      <w:r w:rsidR="007141E5" w:rsidRPr="007141E5">
        <w:t xml:space="preserve"> Одна мама</w:t>
      </w:r>
      <w:r w:rsidR="0024694F">
        <w:t xml:space="preserve"> любила повторять своему сыну: «</w:t>
      </w:r>
      <w:r w:rsidR="007141E5" w:rsidRPr="007141E5">
        <w:t>Я вижу тебя насквозь</w:t>
      </w:r>
      <w:r w:rsidR="0024694F">
        <w:t xml:space="preserve"> и даже на два метра под тобой!»</w:t>
      </w:r>
      <w:r w:rsidR="007141E5" w:rsidRPr="007141E5">
        <w:t>, что неизменно приводило его в ярость. И в самом деле, кто из ребят (д</w:t>
      </w:r>
      <w:r w:rsidR="0024694F">
        <w:t>а и взрослых) любит, когда его «вычисляют»</w:t>
      </w:r>
      <w:r w:rsidR="007141E5" w:rsidRPr="007141E5">
        <w:t xml:space="preserve">? За этим может последовать лишь защитная реакция, желание уйти от контакта. </w:t>
      </w:r>
    </w:p>
    <w:p w:rsidR="00910D35" w:rsidRPr="00910D35" w:rsidRDefault="00910D35" w:rsidP="007141E5">
      <w:pPr>
        <w:pStyle w:val="Default"/>
        <w:jc w:val="both"/>
        <w:rPr>
          <w:sz w:val="16"/>
          <w:szCs w:val="16"/>
        </w:rPr>
      </w:pPr>
    </w:p>
    <w:p w:rsidR="007141E5" w:rsidRDefault="00910D35" w:rsidP="007141E5">
      <w:pPr>
        <w:pStyle w:val="Default"/>
        <w:jc w:val="both"/>
        <w:rPr>
          <w:sz w:val="16"/>
          <w:szCs w:val="16"/>
        </w:rPr>
      </w:pPr>
      <w:r>
        <w:t>7</w:t>
      </w:r>
      <w:r w:rsidR="007141E5" w:rsidRPr="007141E5">
        <w:t>.</w:t>
      </w:r>
      <w:r w:rsidR="0024694F">
        <w:t xml:space="preserve"> </w:t>
      </w:r>
      <w:proofErr w:type="gramStart"/>
      <w:r w:rsidR="0024694F">
        <w:t>Выспрашивание</w:t>
      </w:r>
      <w:proofErr w:type="gramEnd"/>
      <w:r w:rsidR="0024694F">
        <w:t>, расследование: «Нет, ты все-таки скажи», «Я все равно узнаю»</w:t>
      </w:r>
      <w:r w:rsidR="007141E5" w:rsidRPr="007141E5">
        <w:t xml:space="preserve">. Удержаться в разговоре от расспросов трудно. И </w:t>
      </w:r>
      <w:proofErr w:type="gramStart"/>
      <w:r w:rsidR="007141E5" w:rsidRPr="007141E5">
        <w:t>все таки</w:t>
      </w:r>
      <w:proofErr w:type="gramEnd"/>
      <w:r w:rsidR="007141E5" w:rsidRPr="007141E5">
        <w:t xml:space="preserve"> лучше постараться вопросительные предложения заменить утвердительными. </w:t>
      </w:r>
    </w:p>
    <w:p w:rsidR="00910D35" w:rsidRPr="00910D35" w:rsidRDefault="00910D35" w:rsidP="007141E5">
      <w:pPr>
        <w:pStyle w:val="Default"/>
        <w:jc w:val="both"/>
        <w:rPr>
          <w:sz w:val="16"/>
          <w:szCs w:val="16"/>
        </w:rPr>
      </w:pPr>
    </w:p>
    <w:p w:rsidR="007141E5" w:rsidRDefault="00910D35" w:rsidP="007141E5">
      <w:pPr>
        <w:pStyle w:val="Default"/>
        <w:jc w:val="both"/>
      </w:pPr>
      <w:r>
        <w:t>8</w:t>
      </w:r>
      <w:r w:rsidR="007141E5" w:rsidRPr="007141E5">
        <w:t xml:space="preserve">. Сочувствие на словах, уговоры, увещевания. Конечно, ребенку нужно сочувствие. Тем </w:t>
      </w:r>
      <w:r w:rsidR="0024694F">
        <w:t>не менее, есть риск, что слова «</w:t>
      </w:r>
      <w:r w:rsidR="007141E5" w:rsidRPr="007141E5">
        <w:t>я тебя п</w:t>
      </w:r>
      <w:r w:rsidR="0024694F">
        <w:t>онимаю», «я тебе сочувствую»</w:t>
      </w:r>
      <w:r w:rsidR="007141E5" w:rsidRPr="007141E5">
        <w:t xml:space="preserve"> прозвучат слишком формально. Может быть, вместо этого просто помолчать, прижав</w:t>
      </w:r>
      <w:r w:rsidR="0024694F">
        <w:t xml:space="preserve"> его к себе. А во фразах типа: «Успокойся», «</w:t>
      </w:r>
      <w:r w:rsidR="007141E5" w:rsidRPr="007141E5">
        <w:t>Не обращай внима</w:t>
      </w:r>
      <w:r w:rsidR="0024694F">
        <w:t>ния!»</w:t>
      </w:r>
      <w:r w:rsidR="00DD1BFD">
        <w:t xml:space="preserve"> </w:t>
      </w:r>
      <w:r w:rsidR="0024694F">
        <w:t>услышит</w:t>
      </w:r>
      <w:r w:rsidR="007141E5" w:rsidRPr="007141E5">
        <w:t xml:space="preserve"> пренебрежение его забо</w:t>
      </w:r>
      <w:r w:rsidR="0024694F">
        <w:t>тами.</w:t>
      </w:r>
    </w:p>
    <w:p w:rsidR="00DD1BFD" w:rsidRDefault="00DD1BFD" w:rsidP="00DD1BFD">
      <w:pPr>
        <w:pStyle w:val="Default"/>
        <w:jc w:val="center"/>
      </w:pPr>
    </w:p>
    <w:p w:rsidR="00910D35" w:rsidRPr="00910D35" w:rsidRDefault="00910D35" w:rsidP="00910D35">
      <w:pPr>
        <w:pStyle w:val="Default"/>
        <w:spacing w:line="276" w:lineRule="auto"/>
        <w:jc w:val="center"/>
        <w:rPr>
          <w:b/>
          <w:i/>
          <w:color w:val="0070C0"/>
          <w:shd w:val="clear" w:color="auto" w:fill="FFFFFF"/>
        </w:rPr>
      </w:pPr>
      <w:r w:rsidRPr="00910D35">
        <w:rPr>
          <w:b/>
          <w:i/>
          <w:color w:val="0070C0"/>
          <w:shd w:val="clear" w:color="auto" w:fill="FFFFFF"/>
        </w:rPr>
        <w:t>Уважаемые родители!</w:t>
      </w:r>
    </w:p>
    <w:p w:rsidR="00DD1BFD" w:rsidRPr="00910D35" w:rsidRDefault="00910D35" w:rsidP="00910D35">
      <w:pPr>
        <w:pStyle w:val="Default"/>
        <w:spacing w:line="276" w:lineRule="auto"/>
        <w:jc w:val="center"/>
        <w:rPr>
          <w:b/>
          <w:i/>
          <w:color w:val="0070C0"/>
          <w:shd w:val="clear" w:color="auto" w:fill="FFFFFF"/>
        </w:rPr>
      </w:pPr>
      <w:r w:rsidRPr="00910D35">
        <w:rPr>
          <w:b/>
          <w:i/>
          <w:color w:val="0070C0"/>
          <w:shd w:val="clear" w:color="auto" w:fill="FFFFFF"/>
        </w:rPr>
        <w:t>Д</w:t>
      </w:r>
      <w:r w:rsidR="00DD1BFD" w:rsidRPr="00910D35">
        <w:rPr>
          <w:b/>
          <w:i/>
          <w:color w:val="0070C0"/>
          <w:shd w:val="clear" w:color="auto" w:fill="FFFFFF"/>
        </w:rPr>
        <w:t>авайте воспитывать детей корректными методами, соблюдая их права, уважая их личность. Если возникают проблемы с регулированием поведения вашего ребёнка, не стесняйтесь обращаться з</w:t>
      </w:r>
      <w:r w:rsidRPr="00910D35">
        <w:rPr>
          <w:b/>
          <w:i/>
          <w:color w:val="0070C0"/>
          <w:shd w:val="clear" w:color="auto" w:fill="FFFFFF"/>
        </w:rPr>
        <w:t>а помощью к педагогам.</w:t>
      </w:r>
      <w:r w:rsidR="00DD1BFD" w:rsidRPr="00910D35">
        <w:rPr>
          <w:b/>
          <w:i/>
          <w:color w:val="0070C0"/>
          <w:shd w:val="clear" w:color="auto" w:fill="FFFFFF"/>
        </w:rPr>
        <w:t xml:space="preserve"> Вместе мы сможем преодолеть любые трудности и вырастить из наших детей достойных граждан своей страны, нашу гордость и опору.</w:t>
      </w:r>
    </w:p>
    <w:p w:rsidR="00DD1BFD" w:rsidRPr="00910D35" w:rsidRDefault="00DD1BFD" w:rsidP="00910D35">
      <w:pPr>
        <w:pStyle w:val="Default"/>
        <w:spacing w:line="276" w:lineRule="auto"/>
        <w:jc w:val="center"/>
        <w:rPr>
          <w:b/>
          <w:i/>
          <w:color w:val="0070C0"/>
        </w:rPr>
      </w:pPr>
    </w:p>
    <w:p w:rsidR="007141E5" w:rsidRPr="00142227" w:rsidRDefault="00142227" w:rsidP="00910D35">
      <w:pPr>
        <w:pStyle w:val="Default"/>
        <w:spacing w:line="276" w:lineRule="auto"/>
        <w:jc w:val="both"/>
        <w:rPr>
          <w:i/>
          <w:color w:val="auto"/>
        </w:rPr>
      </w:pPr>
      <w:r w:rsidRPr="00142227">
        <w:rPr>
          <w:i/>
          <w:color w:val="auto"/>
        </w:rPr>
        <w:t>Список литературы:</w:t>
      </w:r>
    </w:p>
    <w:p w:rsidR="00142227" w:rsidRPr="00142227" w:rsidRDefault="00142227" w:rsidP="00910D35">
      <w:pPr>
        <w:pStyle w:val="Default"/>
        <w:spacing w:line="276" w:lineRule="auto"/>
        <w:jc w:val="both"/>
        <w:rPr>
          <w:i/>
          <w:color w:val="auto"/>
        </w:rPr>
      </w:pPr>
      <w:r>
        <w:rPr>
          <w:i/>
          <w:color w:val="auto"/>
        </w:rPr>
        <w:t>1.</w:t>
      </w:r>
      <w:r w:rsidRPr="00142227">
        <w:rPr>
          <w:i/>
          <w:color w:val="auto"/>
        </w:rPr>
        <w:t>Конвенция ООН «О правах ребенка»</w:t>
      </w:r>
    </w:p>
    <w:p w:rsidR="007141E5" w:rsidRPr="00142227" w:rsidRDefault="00142227" w:rsidP="007141E5">
      <w:pPr>
        <w:pStyle w:val="Default"/>
        <w:jc w:val="both"/>
      </w:pPr>
      <w:r>
        <w:t>2.</w:t>
      </w:r>
      <w:r w:rsidRPr="00142227">
        <w:t>«Я – ребенок</w:t>
      </w:r>
      <w:r>
        <w:t>,</w:t>
      </w:r>
      <w:r w:rsidRPr="00142227">
        <w:t xml:space="preserve"> </w:t>
      </w:r>
      <w:r>
        <w:t>и</w:t>
      </w:r>
      <w:r w:rsidRPr="00142227">
        <w:t xml:space="preserve"> я имею право» </w:t>
      </w:r>
      <w:proofErr w:type="spellStart"/>
      <w:r w:rsidRPr="00142227">
        <w:t>Зеленова</w:t>
      </w:r>
      <w:proofErr w:type="spellEnd"/>
      <w:r w:rsidRPr="00142227">
        <w:t xml:space="preserve"> Н.Г, Осипова Л.Е.</w:t>
      </w:r>
    </w:p>
    <w:p w:rsidR="007141E5" w:rsidRPr="007141E5" w:rsidRDefault="007141E5" w:rsidP="007141E5">
      <w:pPr>
        <w:pStyle w:val="Default"/>
        <w:jc w:val="both"/>
      </w:pPr>
    </w:p>
    <w:sectPr w:rsidR="007141E5" w:rsidRPr="007141E5" w:rsidSect="001D17C3">
      <w:pgSz w:w="11906" w:h="16838"/>
      <w:pgMar w:top="113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141E5"/>
    <w:rsid w:val="00142227"/>
    <w:rsid w:val="001D17C3"/>
    <w:rsid w:val="0023083A"/>
    <w:rsid w:val="0024694F"/>
    <w:rsid w:val="00635DE0"/>
    <w:rsid w:val="006C3135"/>
    <w:rsid w:val="007141E5"/>
    <w:rsid w:val="00910D35"/>
    <w:rsid w:val="00BA06CC"/>
    <w:rsid w:val="00DD1BFD"/>
    <w:rsid w:val="00E26367"/>
    <w:rsid w:val="00EA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14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2017-12-27T10:44:00Z</cp:lastPrinted>
  <dcterms:created xsi:type="dcterms:W3CDTF">2017-12-27T10:10:00Z</dcterms:created>
  <dcterms:modified xsi:type="dcterms:W3CDTF">2017-12-27T13:00:00Z</dcterms:modified>
</cp:coreProperties>
</file>