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F96" w:rsidRPr="00F34D1B" w:rsidRDefault="005C6F96" w:rsidP="00C757B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D1B">
        <w:rPr>
          <w:rFonts w:ascii="Times New Roman" w:hAnsi="Times New Roman" w:cs="Times New Roman"/>
          <w:b/>
          <w:sz w:val="28"/>
          <w:szCs w:val="28"/>
        </w:rPr>
        <w:t xml:space="preserve">5 минут с </w:t>
      </w:r>
      <w:proofErr w:type="spellStart"/>
      <w:r w:rsidRPr="00F34D1B">
        <w:rPr>
          <w:rFonts w:ascii="Times New Roman" w:hAnsi="Times New Roman" w:cs="Times New Roman"/>
          <w:b/>
          <w:sz w:val="28"/>
          <w:szCs w:val="28"/>
        </w:rPr>
        <w:t>нейропсихологом</w:t>
      </w:r>
      <w:proofErr w:type="spellEnd"/>
      <w:r w:rsidR="0030279B" w:rsidRPr="00F34D1B">
        <w:rPr>
          <w:rFonts w:ascii="Times New Roman" w:hAnsi="Times New Roman" w:cs="Times New Roman"/>
          <w:b/>
          <w:sz w:val="28"/>
          <w:szCs w:val="28"/>
        </w:rPr>
        <w:t xml:space="preserve">. Самоконтроль и </w:t>
      </w:r>
      <w:proofErr w:type="spellStart"/>
      <w:r w:rsidR="0030279B" w:rsidRPr="00F34D1B">
        <w:rPr>
          <w:rFonts w:ascii="Times New Roman" w:hAnsi="Times New Roman" w:cs="Times New Roman"/>
          <w:b/>
          <w:sz w:val="28"/>
          <w:szCs w:val="28"/>
        </w:rPr>
        <w:t>саморегуляция</w:t>
      </w:r>
      <w:proofErr w:type="spellEnd"/>
      <w:r w:rsidR="0030279B" w:rsidRPr="00F34D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6F96" w:rsidRDefault="005C6F96" w:rsidP="00C757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F96" w:rsidRDefault="005C6F96" w:rsidP="00C757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18D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должая систематическую работу по развитию когнитивных процессов, коррекции неблагоприятных личностных особенностей  (как эмоциональных, так и личностных проблем) и развитию коммуникативных умений (как с использованием традиционных, так и специальных полимодальных коммуникативных систем)  переходим к третьему направлению работы:  к стимуляции </w:t>
      </w:r>
      <w:r>
        <w:rPr>
          <w:rFonts w:ascii="Times New Roman" w:hAnsi="Times New Roman"/>
          <w:sz w:val="28"/>
          <w:szCs w:val="28"/>
        </w:rPr>
        <w:t>третьего блока мозга (лобных долей). Упражнения направлены</w:t>
      </w:r>
      <w:r w:rsidRPr="0084744E">
        <w:rPr>
          <w:rFonts w:ascii="Times New Roman" w:hAnsi="Times New Roman"/>
          <w:sz w:val="28"/>
          <w:szCs w:val="28"/>
        </w:rPr>
        <w:t xml:space="preserve"> на </w:t>
      </w:r>
      <w:r w:rsidR="00C757BA" w:rsidRPr="00F34D1B">
        <w:rPr>
          <w:rFonts w:ascii="Times New Roman" w:hAnsi="Times New Roman" w:cs="Times New Roman"/>
          <w:sz w:val="28"/>
          <w:szCs w:val="28"/>
        </w:rPr>
        <w:t>развитие пространственных представлений</w:t>
      </w:r>
      <w:r w:rsidR="00C757BA" w:rsidRPr="00F34D1B">
        <w:rPr>
          <w:rFonts w:ascii="Times New Roman" w:hAnsi="Times New Roman"/>
          <w:sz w:val="28"/>
          <w:szCs w:val="28"/>
        </w:rPr>
        <w:t xml:space="preserve"> и</w:t>
      </w:r>
      <w:r w:rsidR="00C757BA">
        <w:rPr>
          <w:rFonts w:ascii="Times New Roman" w:hAnsi="Times New Roman"/>
          <w:sz w:val="28"/>
          <w:szCs w:val="28"/>
        </w:rPr>
        <w:t xml:space="preserve"> </w:t>
      </w:r>
      <w:r w:rsidRPr="0084744E">
        <w:rPr>
          <w:rFonts w:ascii="Times New Roman" w:hAnsi="Times New Roman"/>
          <w:sz w:val="28"/>
          <w:szCs w:val="28"/>
        </w:rPr>
        <w:t xml:space="preserve">улучшение навыков </w:t>
      </w:r>
      <w:r w:rsidR="00C757BA">
        <w:rPr>
          <w:rFonts w:ascii="Times New Roman" w:hAnsi="Times New Roman"/>
          <w:sz w:val="28"/>
          <w:szCs w:val="28"/>
        </w:rPr>
        <w:t xml:space="preserve">самоконтроля и </w:t>
      </w:r>
      <w:proofErr w:type="spellStart"/>
      <w:r w:rsidRPr="0084744E">
        <w:rPr>
          <w:rFonts w:ascii="Times New Roman" w:hAnsi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sz w:val="28"/>
          <w:szCs w:val="28"/>
        </w:rPr>
        <w:t>. А главное, они по-прежнему просты и интересны, и выполнять их ребенок может как в детском саду со специалистом, так и дома с любимыми  родителями!</w:t>
      </w:r>
    </w:p>
    <w:p w:rsidR="005C6F96" w:rsidRDefault="005C6F96" w:rsidP="00C757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Рассмотрим несколько вариантов таких игр и упражнений:</w:t>
      </w:r>
    </w:p>
    <w:p w:rsidR="00C757BA" w:rsidRDefault="00C757BA" w:rsidP="00C757BA">
      <w:pPr>
        <w:pStyle w:val="a6"/>
        <w:spacing w:after="0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Pr="00E06E93">
        <w:rPr>
          <w:rFonts w:ascii="Times New Roman" w:hAnsi="Times New Roman" w:cs="Times New Roman"/>
          <w:i/>
          <w:sz w:val="28"/>
          <w:szCs w:val="28"/>
        </w:rPr>
        <w:t xml:space="preserve">Упражнения, направленные на </w:t>
      </w:r>
      <w:r>
        <w:rPr>
          <w:rFonts w:ascii="Times New Roman" w:hAnsi="Times New Roman" w:cs="Times New Roman"/>
          <w:i/>
          <w:sz w:val="28"/>
          <w:szCs w:val="28"/>
        </w:rPr>
        <w:t>развитие пространственных представлений:</w:t>
      </w:r>
    </w:p>
    <w:p w:rsidR="00C757BA" w:rsidRDefault="00C757BA" w:rsidP="00C757BA">
      <w:pPr>
        <w:pStyle w:val="a6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«Графический диктант» или «Послушный/непослушный малыш». Ребенок следует инструкции или выполняет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наоборот (на один стук рисовать линию вправо, на два стука – вверх и т.д.);</w:t>
      </w:r>
    </w:p>
    <w:p w:rsidR="00C757BA" w:rsidRDefault="00C757BA" w:rsidP="00C757BA">
      <w:pPr>
        <w:pStyle w:val="a6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«Перевернутые рисунки». Ребенку дается образец, который он копирует с поворотом на 180 градусов.</w:t>
      </w:r>
    </w:p>
    <w:p w:rsidR="00C757BA" w:rsidRDefault="00C757BA" w:rsidP="00C757BA">
      <w:pPr>
        <w:pStyle w:val="a6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«Муха» или «Футбол».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Ребенок зрительно следит за заданным инструкцией перемещение мухи или мяча по полю.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фишкой обозначить их месторасположение, можно хлопком в ладоши сигнализировать, если муха или мяч уходят за пределы поля. Затем, ребенок и взрослый могут поменяться ролями.</w:t>
      </w:r>
    </w:p>
    <w:p w:rsidR="00C757BA" w:rsidRDefault="00C757BA" w:rsidP="00C757BA">
      <w:pPr>
        <w:pStyle w:val="a6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«Воспитатель». Ребенок рассаживает игрушки в комнате, следуя инструкции, например: «Куклу посади правее робота, перед слоном, но за жирафом  и т.д.»</w:t>
      </w:r>
    </w:p>
    <w:p w:rsidR="00C757BA" w:rsidRPr="00C757BA" w:rsidRDefault="00C757BA" w:rsidP="00C757BA">
      <w:pPr>
        <w:pStyle w:val="a6"/>
        <w:numPr>
          <w:ilvl w:val="0"/>
          <w:numId w:val="3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7BA">
        <w:rPr>
          <w:rFonts w:ascii="Times New Roman" w:hAnsi="Times New Roman" w:cs="Times New Roman"/>
          <w:i/>
          <w:sz w:val="28"/>
          <w:szCs w:val="28"/>
        </w:rPr>
        <w:t xml:space="preserve">Упражнения, направленные на развитие навыков самоконтроля и </w:t>
      </w:r>
      <w:proofErr w:type="spellStart"/>
      <w:r w:rsidRPr="00C757BA">
        <w:rPr>
          <w:rFonts w:ascii="Times New Roman" w:hAnsi="Times New Roman" w:cs="Times New Roman"/>
          <w:i/>
          <w:sz w:val="28"/>
          <w:szCs w:val="28"/>
        </w:rPr>
        <w:t>саморегуляции</w:t>
      </w:r>
      <w:proofErr w:type="spellEnd"/>
      <w:r w:rsidRPr="00C757BA">
        <w:rPr>
          <w:rFonts w:ascii="Times New Roman" w:hAnsi="Times New Roman" w:cs="Times New Roman"/>
          <w:i/>
          <w:sz w:val="28"/>
          <w:szCs w:val="28"/>
        </w:rPr>
        <w:t xml:space="preserve"> (активация лобных долей):</w:t>
      </w:r>
    </w:p>
    <w:p w:rsidR="00C757BA" w:rsidRDefault="00C757BA" w:rsidP="00C757BA">
      <w:pPr>
        <w:pStyle w:val="a6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6E9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все варианты корректурных проб с переключением: после условного сигнала смена буквы или значка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другой; </w:t>
      </w:r>
    </w:p>
    <w:p w:rsidR="00C757BA" w:rsidRDefault="00C757BA" w:rsidP="00C757BA">
      <w:pPr>
        <w:pStyle w:val="a6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варианты графических диктантов с оговоренными условными обозначениями: на один стук рисовать линию вправо, на два стука – вверх и т.д.;</w:t>
      </w:r>
    </w:p>
    <w:p w:rsidR="00C757BA" w:rsidRDefault="00C757BA" w:rsidP="00C757BA">
      <w:pPr>
        <w:pStyle w:val="a6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«Азбука Морзе», рисовать различные значки в ответ на условный сигнал: на один стук рисовать квадрат, на два стука – круг, на три - точку и т.д.</w:t>
      </w:r>
    </w:p>
    <w:p w:rsidR="00C757BA" w:rsidRDefault="00C757BA" w:rsidP="00C757BA">
      <w:pPr>
        <w:pStyle w:val="a6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Такой вариативный подход позволяет на практике установить эмоциональный контакт с ребенком, выяснить его интересы, уровень мотивации при выполнении определенного типа заданий, время, в течение которого ребенок может активно участвовать в задании, с постепенным увеличением этих значений. Часть упражнений можно ять с другими детьми, для того чтобы обеспечить игровой характер занятия и  отработать на практике приобретенные коммуникативные навыки и умения.</w:t>
      </w:r>
    </w:p>
    <w:p w:rsidR="00C757BA" w:rsidRDefault="00C757BA" w:rsidP="00C757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6F96" w:rsidRDefault="005C6F96" w:rsidP="00C757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C6F96" w:rsidSect="0089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3444"/>
    <w:multiLevelType w:val="hybridMultilevel"/>
    <w:tmpl w:val="B5DAE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01D9F"/>
    <w:multiLevelType w:val="hybridMultilevel"/>
    <w:tmpl w:val="C42A3478"/>
    <w:lvl w:ilvl="0" w:tplc="0B7CEDD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F6C323D"/>
    <w:multiLevelType w:val="hybridMultilevel"/>
    <w:tmpl w:val="491E5A00"/>
    <w:lvl w:ilvl="0" w:tplc="62BE899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>
    <w:useFELayout/>
  </w:compat>
  <w:rsids>
    <w:rsidRoot w:val="005C6F96"/>
    <w:rsid w:val="0030279B"/>
    <w:rsid w:val="00566D13"/>
    <w:rsid w:val="005C6F96"/>
    <w:rsid w:val="00C757BA"/>
    <w:rsid w:val="00F34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6F96"/>
    <w:rPr>
      <w:b/>
      <w:bCs/>
    </w:rPr>
  </w:style>
  <w:style w:type="paragraph" w:styleId="a4">
    <w:name w:val="Normal (Web)"/>
    <w:basedOn w:val="a"/>
    <w:uiPriority w:val="99"/>
    <w:unhideWhenUsed/>
    <w:rsid w:val="005C6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C6F96"/>
    <w:rPr>
      <w:i/>
      <w:iCs/>
    </w:rPr>
  </w:style>
  <w:style w:type="paragraph" w:styleId="a6">
    <w:name w:val="List Paragraph"/>
    <w:basedOn w:val="a"/>
    <w:uiPriority w:val="34"/>
    <w:qFormat/>
    <w:rsid w:val="005C6F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373</Words>
  <Characters>2129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dcterms:created xsi:type="dcterms:W3CDTF">2019-08-31T06:09:00Z</dcterms:created>
  <dcterms:modified xsi:type="dcterms:W3CDTF">2019-08-31T06:26:00Z</dcterms:modified>
</cp:coreProperties>
</file>